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00921" w14:textId="27583744" w:rsidR="009F567A" w:rsidRPr="00E17CE3" w:rsidRDefault="009F567A" w:rsidP="009F567A">
      <w:pPr>
        <w:tabs>
          <w:tab w:val="left" w:pos="4050"/>
        </w:tabs>
        <w:rPr>
          <w:sz w:val="24"/>
          <w:szCs w:val="24"/>
        </w:rPr>
      </w:pPr>
      <w:r w:rsidRPr="00E17CE3">
        <w:rPr>
          <w:sz w:val="24"/>
          <w:szCs w:val="24"/>
        </w:rPr>
        <w:t xml:space="preserve">This group assignment examines the professional role of the Registered Practical Nurse (RPN) in the use of power, politics and advocacy in dealing with Canadian population health issues and marginalized communities. In this assignment, students will identify a topic of inquiry related to community nursing, incorporating ethical concepts related to </w:t>
      </w:r>
      <w:r w:rsidR="008C7F72">
        <w:rPr>
          <w:sz w:val="24"/>
          <w:szCs w:val="24"/>
        </w:rPr>
        <w:t xml:space="preserve">unique communities situations: </w:t>
      </w:r>
      <w:r w:rsidRPr="00E17CE3">
        <w:rPr>
          <w:sz w:val="24"/>
          <w:szCs w:val="24"/>
        </w:rPr>
        <w:t xml:space="preserve">abuse, palliative care, end of life situations, marginalized populations or </w:t>
      </w:r>
      <w:r w:rsidR="008C7F72">
        <w:rPr>
          <w:sz w:val="24"/>
          <w:szCs w:val="24"/>
        </w:rPr>
        <w:t>L</w:t>
      </w:r>
      <w:r w:rsidRPr="00E17CE3">
        <w:rPr>
          <w:sz w:val="24"/>
          <w:szCs w:val="24"/>
        </w:rPr>
        <w:t xml:space="preserve">ong </w:t>
      </w:r>
      <w:r w:rsidR="008C7F72">
        <w:rPr>
          <w:sz w:val="24"/>
          <w:szCs w:val="24"/>
        </w:rPr>
        <w:t>T</w:t>
      </w:r>
      <w:r w:rsidRPr="00E17CE3">
        <w:rPr>
          <w:sz w:val="24"/>
          <w:szCs w:val="24"/>
        </w:rPr>
        <w:t xml:space="preserve">erm </w:t>
      </w:r>
      <w:r w:rsidR="008C7F72">
        <w:rPr>
          <w:sz w:val="24"/>
          <w:szCs w:val="24"/>
        </w:rPr>
        <w:t>C</w:t>
      </w:r>
      <w:r w:rsidRPr="00E17CE3">
        <w:rPr>
          <w:sz w:val="24"/>
          <w:szCs w:val="24"/>
        </w:rPr>
        <w:t>are.</w:t>
      </w:r>
    </w:p>
    <w:p w14:paraId="185B170D" w14:textId="74A75280" w:rsidR="00E625DE" w:rsidRDefault="009F567A" w:rsidP="009F567A">
      <w:pPr>
        <w:tabs>
          <w:tab w:val="left" w:pos="4050"/>
        </w:tabs>
        <w:rPr>
          <w:sz w:val="24"/>
          <w:szCs w:val="24"/>
        </w:rPr>
      </w:pPr>
      <w:r w:rsidRPr="00E17CE3">
        <w:rPr>
          <w:sz w:val="24"/>
          <w:szCs w:val="24"/>
        </w:rPr>
        <w:t>This assignment also addresses the Global Citizenship and Equity Outcomes in relation to the social determinants of health. This outcome enhances the students</w:t>
      </w:r>
      <w:r w:rsidR="008C7F72">
        <w:rPr>
          <w:sz w:val="24"/>
          <w:szCs w:val="24"/>
        </w:rPr>
        <w:t>’</w:t>
      </w:r>
      <w:r w:rsidRPr="00E17CE3">
        <w:rPr>
          <w:sz w:val="24"/>
          <w:szCs w:val="24"/>
        </w:rPr>
        <w:t xml:space="preserve"> understanding of the nurse's role in identifying, analyzing and addressing issues of unjust social practices in nursing and health care on a </w:t>
      </w:r>
      <w:r w:rsidRPr="00E17CE3">
        <w:rPr>
          <w:sz w:val="24"/>
          <w:szCs w:val="24"/>
          <w:u w:val="single"/>
        </w:rPr>
        <w:t>local</w:t>
      </w:r>
      <w:r w:rsidRPr="00E17CE3">
        <w:rPr>
          <w:sz w:val="24"/>
          <w:szCs w:val="24"/>
        </w:rPr>
        <w:t xml:space="preserve"> scale</w:t>
      </w:r>
      <w:r w:rsidR="008C7F72">
        <w:rPr>
          <w:sz w:val="24"/>
          <w:szCs w:val="24"/>
        </w:rPr>
        <w:t xml:space="preserve"> as well as the needs of unique communities</w:t>
      </w:r>
      <w:r w:rsidR="00EF5B4E" w:rsidRPr="00E17CE3">
        <w:rPr>
          <w:sz w:val="24"/>
          <w:szCs w:val="24"/>
        </w:rPr>
        <w:t>.</w:t>
      </w:r>
    </w:p>
    <w:p w14:paraId="798FFBF3" w14:textId="77777777" w:rsidR="008C70B4" w:rsidRPr="008C70B4" w:rsidRDefault="008C70B4" w:rsidP="009F567A">
      <w:pPr>
        <w:tabs>
          <w:tab w:val="left" w:pos="4050"/>
        </w:tabs>
        <w:rPr>
          <w:b/>
          <w:sz w:val="24"/>
          <w:szCs w:val="24"/>
        </w:rPr>
      </w:pPr>
      <w:r w:rsidRPr="008C70B4">
        <w:rPr>
          <w:b/>
          <w:sz w:val="24"/>
          <w:szCs w:val="24"/>
        </w:rPr>
        <w:t>Instructions:</w:t>
      </w:r>
    </w:p>
    <w:p w14:paraId="23C19C41" w14:textId="77777777" w:rsidR="00A12190" w:rsidRPr="00E17CE3" w:rsidRDefault="00EF5B4E" w:rsidP="008C70B4">
      <w:pPr>
        <w:pStyle w:val="ListParagraph"/>
        <w:numPr>
          <w:ilvl w:val="0"/>
          <w:numId w:val="2"/>
        </w:numPr>
        <w:tabs>
          <w:tab w:val="left" w:pos="4050"/>
        </w:tabs>
        <w:ind w:left="360"/>
        <w:rPr>
          <w:sz w:val="24"/>
          <w:szCs w:val="24"/>
        </w:rPr>
      </w:pPr>
      <w:r w:rsidRPr="008C70B4">
        <w:rPr>
          <w:b/>
          <w:sz w:val="24"/>
          <w:szCs w:val="24"/>
        </w:rPr>
        <w:t>Choose a topic of inquiry to explore.</w:t>
      </w:r>
      <w:r w:rsidRPr="00E17CE3">
        <w:rPr>
          <w:sz w:val="24"/>
          <w:szCs w:val="24"/>
        </w:rPr>
        <w:t xml:space="preserve">  Your topic of inquiry must meet the following elements:</w:t>
      </w:r>
    </w:p>
    <w:p w14:paraId="55943092" w14:textId="77777777" w:rsidR="00EF5B4E" w:rsidRPr="00E17CE3" w:rsidRDefault="00EF5B4E" w:rsidP="00EF5B4E">
      <w:pPr>
        <w:pStyle w:val="ListParagraph"/>
        <w:numPr>
          <w:ilvl w:val="0"/>
          <w:numId w:val="3"/>
        </w:numPr>
        <w:tabs>
          <w:tab w:val="left" w:pos="4050"/>
        </w:tabs>
        <w:rPr>
          <w:sz w:val="24"/>
          <w:szCs w:val="24"/>
        </w:rPr>
      </w:pPr>
      <w:r w:rsidRPr="00E17CE3">
        <w:rPr>
          <w:sz w:val="24"/>
          <w:szCs w:val="24"/>
        </w:rPr>
        <w:t>Relevant to the role of the Registered Practical Nurse in Ontario</w:t>
      </w:r>
    </w:p>
    <w:p w14:paraId="31182B67" w14:textId="77777777" w:rsidR="00EF5B4E" w:rsidRPr="00E17CE3" w:rsidRDefault="00EF5B4E" w:rsidP="00EF5B4E">
      <w:pPr>
        <w:pStyle w:val="ListParagraph"/>
        <w:numPr>
          <w:ilvl w:val="0"/>
          <w:numId w:val="3"/>
        </w:numPr>
        <w:tabs>
          <w:tab w:val="left" w:pos="4050"/>
        </w:tabs>
        <w:rPr>
          <w:sz w:val="24"/>
          <w:szCs w:val="24"/>
        </w:rPr>
      </w:pPr>
      <w:r w:rsidRPr="00E17CE3">
        <w:rPr>
          <w:sz w:val="24"/>
          <w:szCs w:val="24"/>
        </w:rPr>
        <w:t>Related to community-based nursing</w:t>
      </w:r>
    </w:p>
    <w:p w14:paraId="0745EA82" w14:textId="77777777" w:rsidR="00EF5B4E" w:rsidRPr="00E17CE3" w:rsidRDefault="00EF5B4E" w:rsidP="00EF5B4E">
      <w:pPr>
        <w:pStyle w:val="ListParagraph"/>
        <w:numPr>
          <w:ilvl w:val="0"/>
          <w:numId w:val="3"/>
        </w:numPr>
        <w:tabs>
          <w:tab w:val="left" w:pos="4050"/>
        </w:tabs>
        <w:rPr>
          <w:sz w:val="24"/>
          <w:szCs w:val="24"/>
        </w:rPr>
      </w:pPr>
      <w:r w:rsidRPr="00E17CE3">
        <w:rPr>
          <w:sz w:val="24"/>
          <w:szCs w:val="24"/>
        </w:rPr>
        <w:t>Targeted to</w:t>
      </w:r>
      <w:r w:rsidR="004012D2" w:rsidRPr="00E17CE3">
        <w:rPr>
          <w:sz w:val="24"/>
          <w:szCs w:val="24"/>
        </w:rPr>
        <w:t xml:space="preserve"> </w:t>
      </w:r>
      <w:r w:rsidRPr="00E17CE3">
        <w:rPr>
          <w:sz w:val="24"/>
          <w:szCs w:val="24"/>
        </w:rPr>
        <w:t>a population health issue and marginalized communities</w:t>
      </w:r>
    </w:p>
    <w:p w14:paraId="05E6A8BB" w14:textId="4153B734" w:rsidR="00E17CE3" w:rsidRPr="00053195" w:rsidRDefault="004012D2" w:rsidP="00053195">
      <w:pPr>
        <w:pStyle w:val="ListParagraph"/>
        <w:numPr>
          <w:ilvl w:val="0"/>
          <w:numId w:val="3"/>
        </w:numPr>
        <w:tabs>
          <w:tab w:val="left" w:pos="4050"/>
        </w:tabs>
        <w:rPr>
          <w:sz w:val="24"/>
          <w:szCs w:val="24"/>
        </w:rPr>
      </w:pPr>
      <w:r w:rsidRPr="00E17CE3">
        <w:rPr>
          <w:sz w:val="24"/>
          <w:szCs w:val="24"/>
        </w:rPr>
        <w:t xml:space="preserve">Highlights unjust social practices in health care on a </w:t>
      </w:r>
      <w:r w:rsidRPr="00E17CE3">
        <w:rPr>
          <w:sz w:val="24"/>
          <w:szCs w:val="24"/>
          <w:u w:val="single"/>
        </w:rPr>
        <w:t>local</w:t>
      </w:r>
      <w:r w:rsidRPr="00E17CE3">
        <w:rPr>
          <w:sz w:val="24"/>
          <w:szCs w:val="24"/>
        </w:rPr>
        <w:t xml:space="preserve"> scale</w:t>
      </w:r>
    </w:p>
    <w:p w14:paraId="2B34A162" w14:textId="77777777" w:rsidR="00053195" w:rsidRPr="00053195" w:rsidRDefault="00053195" w:rsidP="00053195">
      <w:pPr>
        <w:pStyle w:val="ListParagraph"/>
        <w:tabs>
          <w:tab w:val="left" w:pos="4050"/>
        </w:tabs>
        <w:ind w:left="1440"/>
        <w:rPr>
          <w:sz w:val="24"/>
          <w:szCs w:val="24"/>
        </w:rPr>
      </w:pPr>
    </w:p>
    <w:p w14:paraId="7CE3BD23" w14:textId="77777777" w:rsidR="00EF5B4E" w:rsidRPr="008C70B4" w:rsidRDefault="00EF5B4E" w:rsidP="008C70B4">
      <w:pPr>
        <w:pStyle w:val="ListParagraph"/>
        <w:numPr>
          <w:ilvl w:val="0"/>
          <w:numId w:val="2"/>
        </w:numPr>
        <w:tabs>
          <w:tab w:val="left" w:pos="4050"/>
        </w:tabs>
        <w:ind w:left="360"/>
        <w:rPr>
          <w:b/>
          <w:sz w:val="24"/>
          <w:szCs w:val="24"/>
        </w:rPr>
      </w:pPr>
      <w:r w:rsidRPr="008C70B4">
        <w:rPr>
          <w:b/>
          <w:sz w:val="24"/>
          <w:szCs w:val="24"/>
        </w:rPr>
        <w:t xml:space="preserve">Research the topic.  </w:t>
      </w:r>
    </w:p>
    <w:p w14:paraId="47DBD230" w14:textId="62967253" w:rsidR="00EF5B4E" w:rsidRPr="00053195" w:rsidRDefault="00B10F9A" w:rsidP="00EF5B4E">
      <w:pPr>
        <w:pStyle w:val="ListParagraph"/>
        <w:numPr>
          <w:ilvl w:val="0"/>
          <w:numId w:val="4"/>
        </w:numPr>
        <w:tabs>
          <w:tab w:val="left" w:pos="4050"/>
        </w:tabs>
        <w:rPr>
          <w:color w:val="FF0000"/>
          <w:sz w:val="24"/>
          <w:szCs w:val="24"/>
        </w:rPr>
      </w:pPr>
      <w:r w:rsidRPr="00053195">
        <w:rPr>
          <w:color w:val="FF0000"/>
          <w:sz w:val="24"/>
          <w:szCs w:val="24"/>
        </w:rPr>
        <w:t xml:space="preserve">In addition to </w:t>
      </w:r>
      <w:r w:rsidR="00053195" w:rsidRPr="00053195">
        <w:rPr>
          <w:color w:val="FF0000"/>
          <w:sz w:val="24"/>
          <w:szCs w:val="24"/>
        </w:rPr>
        <w:t>(</w:t>
      </w:r>
      <w:r w:rsidRPr="00053195">
        <w:rPr>
          <w:color w:val="FF0000"/>
          <w:sz w:val="24"/>
          <w:szCs w:val="24"/>
        </w:rPr>
        <w:t xml:space="preserve">including CNO and RNAO documents), </w:t>
      </w:r>
      <w:r w:rsidRPr="00053195">
        <w:rPr>
          <w:b/>
          <w:color w:val="FF0000"/>
          <w:sz w:val="24"/>
          <w:szCs w:val="24"/>
          <w:u w:val="single"/>
        </w:rPr>
        <w:t>there must be a m</w:t>
      </w:r>
      <w:r w:rsidR="00EF5B4E" w:rsidRPr="00053195">
        <w:rPr>
          <w:b/>
          <w:color w:val="FF0000"/>
          <w:sz w:val="24"/>
          <w:szCs w:val="24"/>
          <w:u w:val="single"/>
        </w:rPr>
        <w:t>inimum of 2 scholarly health</w:t>
      </w:r>
      <w:r w:rsidRPr="00053195">
        <w:rPr>
          <w:b/>
          <w:color w:val="FF0000"/>
          <w:sz w:val="24"/>
          <w:szCs w:val="24"/>
          <w:u w:val="single"/>
        </w:rPr>
        <w:t>-</w:t>
      </w:r>
      <w:r w:rsidR="00EF5B4E" w:rsidRPr="00053195">
        <w:rPr>
          <w:b/>
          <w:color w:val="FF0000"/>
          <w:sz w:val="24"/>
          <w:szCs w:val="24"/>
          <w:u w:val="single"/>
        </w:rPr>
        <w:t xml:space="preserve">related professional </w:t>
      </w:r>
      <w:r w:rsidRPr="00053195">
        <w:rPr>
          <w:b/>
          <w:color w:val="FF0000"/>
          <w:sz w:val="24"/>
          <w:szCs w:val="24"/>
          <w:u w:val="single"/>
        </w:rPr>
        <w:t>articles</w:t>
      </w:r>
      <w:r w:rsidRPr="00053195">
        <w:rPr>
          <w:color w:val="FF0000"/>
          <w:sz w:val="24"/>
          <w:szCs w:val="24"/>
        </w:rPr>
        <w:t xml:space="preserve"> integrated into the</w:t>
      </w:r>
      <w:r w:rsidR="00053195" w:rsidRPr="00053195">
        <w:rPr>
          <w:color w:val="FF0000"/>
          <w:sz w:val="24"/>
          <w:szCs w:val="24"/>
        </w:rPr>
        <w:t xml:space="preserve"> </w:t>
      </w:r>
      <w:r w:rsidRPr="00053195">
        <w:rPr>
          <w:color w:val="FF0000"/>
          <w:sz w:val="24"/>
          <w:szCs w:val="24"/>
        </w:rPr>
        <w:t>information</w:t>
      </w:r>
    </w:p>
    <w:p w14:paraId="31C54A11" w14:textId="2CA9ABF6" w:rsidR="008C70B4" w:rsidRDefault="00B10F9A" w:rsidP="008C7F72">
      <w:pPr>
        <w:pStyle w:val="ListParagraph"/>
        <w:numPr>
          <w:ilvl w:val="0"/>
          <w:numId w:val="4"/>
        </w:numPr>
        <w:tabs>
          <w:tab w:val="left" w:pos="4050"/>
        </w:tabs>
        <w:rPr>
          <w:sz w:val="24"/>
          <w:szCs w:val="24"/>
        </w:rPr>
      </w:pPr>
      <w:r w:rsidRPr="008C70B4">
        <w:rPr>
          <w:sz w:val="24"/>
          <w:szCs w:val="24"/>
        </w:rPr>
        <w:t xml:space="preserve"> properly APA formatted</w:t>
      </w:r>
    </w:p>
    <w:p w14:paraId="20CC523A" w14:textId="77777777" w:rsidR="008C7F72" w:rsidRPr="008C7F72" w:rsidRDefault="008C7F72" w:rsidP="008C7F72">
      <w:pPr>
        <w:pStyle w:val="ListParagraph"/>
        <w:tabs>
          <w:tab w:val="left" w:pos="4050"/>
        </w:tabs>
        <w:ind w:left="1440"/>
        <w:rPr>
          <w:sz w:val="24"/>
          <w:szCs w:val="24"/>
        </w:rPr>
      </w:pPr>
    </w:p>
    <w:p w14:paraId="78B7344E" w14:textId="77777777" w:rsidR="00A20E68" w:rsidRPr="008C70B4" w:rsidRDefault="00A20E68" w:rsidP="008C70B4">
      <w:pPr>
        <w:pStyle w:val="ListParagraph"/>
        <w:numPr>
          <w:ilvl w:val="0"/>
          <w:numId w:val="2"/>
        </w:numPr>
        <w:tabs>
          <w:tab w:val="left" w:pos="4050"/>
        </w:tabs>
        <w:ind w:left="360"/>
        <w:rPr>
          <w:b/>
          <w:sz w:val="24"/>
          <w:szCs w:val="24"/>
        </w:rPr>
      </w:pPr>
      <w:r w:rsidRPr="008C70B4">
        <w:rPr>
          <w:b/>
          <w:sz w:val="24"/>
          <w:szCs w:val="24"/>
        </w:rPr>
        <w:t xml:space="preserve"> Quality of Information.</w:t>
      </w:r>
    </w:p>
    <w:p w14:paraId="275E9524" w14:textId="77777777" w:rsidR="00A20E68" w:rsidRPr="008C70B4" w:rsidRDefault="00A20E68" w:rsidP="00A20E68">
      <w:pPr>
        <w:pStyle w:val="ListParagraph"/>
        <w:numPr>
          <w:ilvl w:val="0"/>
          <w:numId w:val="6"/>
        </w:numPr>
        <w:tabs>
          <w:tab w:val="left" w:pos="4050"/>
        </w:tabs>
        <w:rPr>
          <w:sz w:val="24"/>
          <w:szCs w:val="24"/>
        </w:rPr>
      </w:pPr>
      <w:r w:rsidRPr="008C70B4">
        <w:rPr>
          <w:sz w:val="24"/>
          <w:szCs w:val="24"/>
        </w:rPr>
        <w:t>Information is gathered from multiple sources (as required)</w:t>
      </w:r>
    </w:p>
    <w:p w14:paraId="728C42D8" w14:textId="77777777" w:rsidR="00A20E68" w:rsidRPr="008C70B4" w:rsidRDefault="00190F92" w:rsidP="00A20E68">
      <w:pPr>
        <w:pStyle w:val="ListParagraph"/>
        <w:numPr>
          <w:ilvl w:val="0"/>
          <w:numId w:val="6"/>
        </w:numPr>
        <w:tabs>
          <w:tab w:val="left" w:pos="4050"/>
        </w:tabs>
        <w:rPr>
          <w:sz w:val="24"/>
          <w:szCs w:val="24"/>
        </w:rPr>
      </w:pPr>
      <w:r w:rsidRPr="008C70B4">
        <w:rPr>
          <w:sz w:val="24"/>
          <w:szCs w:val="24"/>
        </w:rPr>
        <w:t>Shares c</w:t>
      </w:r>
      <w:r w:rsidR="00A20E68" w:rsidRPr="008C70B4">
        <w:rPr>
          <w:sz w:val="24"/>
          <w:szCs w:val="24"/>
        </w:rPr>
        <w:t xml:space="preserve">urrent, relevant and accurate </w:t>
      </w:r>
      <w:r w:rsidRPr="008C70B4">
        <w:rPr>
          <w:sz w:val="24"/>
          <w:szCs w:val="24"/>
        </w:rPr>
        <w:t>information on topic of inquiry</w:t>
      </w:r>
    </w:p>
    <w:p w14:paraId="09ED3E3A" w14:textId="77777777" w:rsidR="00A20E68" w:rsidRPr="008C70B4" w:rsidRDefault="00190F92" w:rsidP="00A20E68">
      <w:pPr>
        <w:pStyle w:val="ListParagraph"/>
        <w:numPr>
          <w:ilvl w:val="0"/>
          <w:numId w:val="6"/>
        </w:numPr>
        <w:tabs>
          <w:tab w:val="left" w:pos="4050"/>
        </w:tabs>
        <w:rPr>
          <w:sz w:val="24"/>
          <w:szCs w:val="24"/>
        </w:rPr>
      </w:pPr>
      <w:r w:rsidRPr="008C70B4">
        <w:rPr>
          <w:sz w:val="24"/>
          <w:szCs w:val="24"/>
        </w:rPr>
        <w:t xml:space="preserve">Subject knowledge is evident with clear comprehension for the intent of this assignment </w:t>
      </w:r>
    </w:p>
    <w:p w14:paraId="6D78DDF5" w14:textId="77777777" w:rsidR="005E675B" w:rsidRPr="008C70B4" w:rsidRDefault="005E675B" w:rsidP="00A20E68">
      <w:pPr>
        <w:pStyle w:val="ListParagraph"/>
        <w:numPr>
          <w:ilvl w:val="0"/>
          <w:numId w:val="6"/>
        </w:numPr>
        <w:tabs>
          <w:tab w:val="left" w:pos="4050"/>
        </w:tabs>
        <w:rPr>
          <w:sz w:val="24"/>
          <w:szCs w:val="24"/>
        </w:rPr>
      </w:pPr>
      <w:r w:rsidRPr="008C70B4">
        <w:rPr>
          <w:sz w:val="24"/>
          <w:szCs w:val="24"/>
        </w:rPr>
        <w:t>Incorporates ethical concepts related to topic of inquiry</w:t>
      </w:r>
    </w:p>
    <w:p w14:paraId="50E7E442" w14:textId="77777777" w:rsidR="00190F92" w:rsidRPr="008C70B4" w:rsidRDefault="00190F92" w:rsidP="00A20E68">
      <w:pPr>
        <w:pStyle w:val="ListParagraph"/>
        <w:numPr>
          <w:ilvl w:val="0"/>
          <w:numId w:val="6"/>
        </w:numPr>
        <w:tabs>
          <w:tab w:val="left" w:pos="4050"/>
        </w:tabs>
        <w:rPr>
          <w:sz w:val="24"/>
          <w:szCs w:val="24"/>
        </w:rPr>
      </w:pPr>
      <w:r w:rsidRPr="008C70B4">
        <w:rPr>
          <w:sz w:val="24"/>
          <w:szCs w:val="24"/>
        </w:rPr>
        <w:t>Integrates the role of the community RPN with power, politics and advocacy</w:t>
      </w:r>
    </w:p>
    <w:p w14:paraId="6B2C9350" w14:textId="77777777" w:rsidR="00190F92" w:rsidRPr="008C70B4" w:rsidRDefault="005E675B" w:rsidP="00A20E68">
      <w:pPr>
        <w:pStyle w:val="ListParagraph"/>
        <w:numPr>
          <w:ilvl w:val="0"/>
          <w:numId w:val="6"/>
        </w:numPr>
        <w:tabs>
          <w:tab w:val="left" w:pos="4050"/>
        </w:tabs>
        <w:rPr>
          <w:sz w:val="24"/>
          <w:szCs w:val="24"/>
        </w:rPr>
      </w:pPr>
      <w:r w:rsidRPr="008C70B4">
        <w:rPr>
          <w:sz w:val="24"/>
          <w:szCs w:val="24"/>
        </w:rPr>
        <w:t>Considers</w:t>
      </w:r>
      <w:r w:rsidR="00190F92" w:rsidRPr="008C70B4">
        <w:rPr>
          <w:sz w:val="24"/>
          <w:szCs w:val="24"/>
        </w:rPr>
        <w:t xml:space="preserve"> the social determinants of health</w:t>
      </w:r>
    </w:p>
    <w:p w14:paraId="281C4E03" w14:textId="77777777" w:rsidR="00EF5B4E" w:rsidRPr="008C70B4" w:rsidRDefault="00EF5B4E" w:rsidP="008C70B4">
      <w:pPr>
        <w:pStyle w:val="ListParagraph"/>
        <w:tabs>
          <w:tab w:val="left" w:pos="4050"/>
        </w:tabs>
        <w:ind w:left="450"/>
        <w:rPr>
          <w:b/>
          <w:sz w:val="24"/>
          <w:szCs w:val="24"/>
        </w:rPr>
      </w:pPr>
    </w:p>
    <w:p w14:paraId="60E99CEF" w14:textId="587D8EC0" w:rsidR="00A20E68" w:rsidRPr="008C70B4" w:rsidRDefault="00A20E68" w:rsidP="008C70B4">
      <w:pPr>
        <w:pStyle w:val="ListParagraph"/>
        <w:numPr>
          <w:ilvl w:val="0"/>
          <w:numId w:val="2"/>
        </w:numPr>
        <w:tabs>
          <w:tab w:val="left" w:pos="4050"/>
        </w:tabs>
        <w:ind w:left="450"/>
        <w:rPr>
          <w:b/>
          <w:sz w:val="24"/>
          <w:szCs w:val="24"/>
        </w:rPr>
      </w:pPr>
      <w:r w:rsidRPr="008C70B4">
        <w:rPr>
          <w:b/>
          <w:sz w:val="24"/>
          <w:szCs w:val="24"/>
        </w:rPr>
        <w:t>P</w:t>
      </w:r>
      <w:r w:rsidR="00A62E5F">
        <w:rPr>
          <w:b/>
          <w:sz w:val="24"/>
          <w:szCs w:val="24"/>
        </w:rPr>
        <w:t>resentation</w:t>
      </w:r>
      <w:r w:rsidRPr="008C70B4">
        <w:rPr>
          <w:b/>
          <w:sz w:val="24"/>
          <w:szCs w:val="24"/>
        </w:rPr>
        <w:t xml:space="preserve"> format/appearance.</w:t>
      </w:r>
    </w:p>
    <w:p w14:paraId="7D36607A" w14:textId="033D2E8C" w:rsidR="00A20E68" w:rsidRPr="008C70B4" w:rsidRDefault="008C7F72" w:rsidP="00A20E68">
      <w:pPr>
        <w:pStyle w:val="ListParagraph"/>
        <w:numPr>
          <w:ilvl w:val="0"/>
          <w:numId w:val="5"/>
        </w:numPr>
        <w:tabs>
          <w:tab w:val="left" w:pos="4050"/>
        </w:tabs>
        <w:rPr>
          <w:sz w:val="24"/>
          <w:szCs w:val="24"/>
        </w:rPr>
      </w:pPr>
      <w:r>
        <w:rPr>
          <w:sz w:val="24"/>
          <w:szCs w:val="24"/>
        </w:rPr>
        <w:t>Power point presentation is n</w:t>
      </w:r>
      <w:r w:rsidR="00A20E68" w:rsidRPr="008C70B4">
        <w:rPr>
          <w:sz w:val="24"/>
          <w:szCs w:val="24"/>
        </w:rPr>
        <w:t>eat, organized, professional in appearance</w:t>
      </w:r>
    </w:p>
    <w:p w14:paraId="2A20187D" w14:textId="77777777" w:rsidR="00A20E68" w:rsidRPr="008C70B4" w:rsidRDefault="00A20E68" w:rsidP="00A20E68">
      <w:pPr>
        <w:pStyle w:val="ListParagraph"/>
        <w:numPr>
          <w:ilvl w:val="0"/>
          <w:numId w:val="5"/>
        </w:numPr>
        <w:tabs>
          <w:tab w:val="left" w:pos="4050"/>
        </w:tabs>
        <w:rPr>
          <w:sz w:val="24"/>
          <w:szCs w:val="24"/>
        </w:rPr>
      </w:pPr>
      <w:r w:rsidRPr="008C70B4">
        <w:rPr>
          <w:sz w:val="24"/>
          <w:szCs w:val="24"/>
        </w:rPr>
        <w:t xml:space="preserve">Original and creative </w:t>
      </w:r>
    </w:p>
    <w:p w14:paraId="2C584A1B" w14:textId="77777777" w:rsidR="009D2B91" w:rsidRPr="008C70B4" w:rsidRDefault="009D2B91" w:rsidP="00A20E68">
      <w:pPr>
        <w:pStyle w:val="ListParagraph"/>
        <w:numPr>
          <w:ilvl w:val="0"/>
          <w:numId w:val="5"/>
        </w:numPr>
        <w:tabs>
          <w:tab w:val="left" w:pos="4050"/>
        </w:tabs>
        <w:rPr>
          <w:sz w:val="24"/>
          <w:szCs w:val="24"/>
        </w:rPr>
      </w:pPr>
      <w:r w:rsidRPr="008C70B4">
        <w:rPr>
          <w:sz w:val="24"/>
          <w:szCs w:val="24"/>
        </w:rPr>
        <w:t>Consistency in theme/appearance including fonts, language and colours</w:t>
      </w:r>
    </w:p>
    <w:p w14:paraId="236414B8" w14:textId="146F56D5" w:rsidR="00A20E68" w:rsidRPr="008C70B4" w:rsidRDefault="00A20E68" w:rsidP="00A20E68">
      <w:pPr>
        <w:pStyle w:val="ListParagraph"/>
        <w:numPr>
          <w:ilvl w:val="0"/>
          <w:numId w:val="5"/>
        </w:numPr>
        <w:tabs>
          <w:tab w:val="left" w:pos="4050"/>
        </w:tabs>
        <w:rPr>
          <w:sz w:val="24"/>
          <w:szCs w:val="24"/>
        </w:rPr>
      </w:pPr>
      <w:r w:rsidRPr="008C70B4">
        <w:rPr>
          <w:sz w:val="24"/>
          <w:szCs w:val="24"/>
        </w:rPr>
        <w:lastRenderedPageBreak/>
        <w:t xml:space="preserve">Graphics/photos/diagrams/charts/ tables encouraged (appropriately referenced!)  </w:t>
      </w:r>
    </w:p>
    <w:p w14:paraId="517B9555" w14:textId="597B48B2" w:rsidR="00A20E68" w:rsidRDefault="00A20E68" w:rsidP="00A20E68">
      <w:pPr>
        <w:pStyle w:val="ListParagraph"/>
        <w:numPr>
          <w:ilvl w:val="0"/>
          <w:numId w:val="5"/>
        </w:numPr>
        <w:tabs>
          <w:tab w:val="left" w:pos="4050"/>
        </w:tabs>
        <w:rPr>
          <w:sz w:val="24"/>
          <w:szCs w:val="24"/>
        </w:rPr>
      </w:pPr>
      <w:r w:rsidRPr="008C70B4">
        <w:rPr>
          <w:sz w:val="24"/>
          <w:szCs w:val="24"/>
        </w:rPr>
        <w:t>Accurate grammar/spelling</w:t>
      </w:r>
    </w:p>
    <w:p w14:paraId="69A0B565" w14:textId="06C4F081" w:rsidR="008C7F72" w:rsidRPr="008C70B4" w:rsidRDefault="008C7F72" w:rsidP="00A20E68">
      <w:pPr>
        <w:pStyle w:val="ListParagraph"/>
        <w:numPr>
          <w:ilvl w:val="0"/>
          <w:numId w:val="5"/>
        </w:numPr>
        <w:tabs>
          <w:tab w:val="left" w:pos="4050"/>
        </w:tabs>
        <w:rPr>
          <w:sz w:val="24"/>
          <w:szCs w:val="24"/>
        </w:rPr>
      </w:pPr>
      <w:r>
        <w:rPr>
          <w:sz w:val="24"/>
          <w:szCs w:val="24"/>
        </w:rPr>
        <w:t>APA guidelines utilized throughout the presentation</w:t>
      </w:r>
    </w:p>
    <w:p w14:paraId="0D1CCA74" w14:textId="2A27B0D9" w:rsidR="009F567A" w:rsidRPr="008C70B4" w:rsidRDefault="00440100" w:rsidP="009F567A">
      <w:pPr>
        <w:tabs>
          <w:tab w:val="left" w:pos="4050"/>
        </w:tabs>
        <w:rPr>
          <w:b/>
          <w:sz w:val="24"/>
          <w:szCs w:val="24"/>
        </w:rPr>
      </w:pPr>
      <w:r w:rsidRPr="008C70B4">
        <w:rPr>
          <w:b/>
          <w:sz w:val="24"/>
          <w:szCs w:val="24"/>
        </w:rPr>
        <w:t xml:space="preserve">Guidelines for </w:t>
      </w:r>
      <w:r w:rsidR="00A62E5F">
        <w:rPr>
          <w:b/>
          <w:sz w:val="24"/>
          <w:szCs w:val="24"/>
        </w:rPr>
        <w:t>online</w:t>
      </w:r>
      <w:r w:rsidRPr="008C70B4">
        <w:rPr>
          <w:b/>
          <w:sz w:val="24"/>
          <w:szCs w:val="24"/>
        </w:rPr>
        <w:t xml:space="preserve"> presentations (</w:t>
      </w:r>
      <w:r w:rsidR="004012D2" w:rsidRPr="008C70B4">
        <w:rPr>
          <w:b/>
          <w:sz w:val="24"/>
          <w:szCs w:val="24"/>
        </w:rPr>
        <w:t xml:space="preserve">questions to consider when developing your </w:t>
      </w:r>
      <w:r w:rsidR="008C7F72">
        <w:rPr>
          <w:b/>
          <w:sz w:val="24"/>
          <w:szCs w:val="24"/>
        </w:rPr>
        <w:t>power point presentation</w:t>
      </w:r>
      <w:r w:rsidRPr="008C70B4">
        <w:rPr>
          <w:b/>
          <w:sz w:val="24"/>
          <w:szCs w:val="24"/>
        </w:rPr>
        <w:t>):</w:t>
      </w:r>
    </w:p>
    <w:p w14:paraId="248F7F30" w14:textId="4752E4A8" w:rsidR="00440100" w:rsidRPr="00053195" w:rsidRDefault="004012D2" w:rsidP="00440100">
      <w:pPr>
        <w:pStyle w:val="ListParagraph"/>
        <w:numPr>
          <w:ilvl w:val="0"/>
          <w:numId w:val="7"/>
        </w:numPr>
        <w:tabs>
          <w:tab w:val="left" w:pos="4050"/>
        </w:tabs>
        <w:rPr>
          <w:b/>
          <w:color w:val="FF0000"/>
          <w:sz w:val="24"/>
          <w:szCs w:val="24"/>
        </w:rPr>
      </w:pPr>
      <w:r w:rsidRPr="008C70B4">
        <w:rPr>
          <w:sz w:val="24"/>
          <w:szCs w:val="24"/>
        </w:rPr>
        <w:t xml:space="preserve">What is </w:t>
      </w:r>
      <w:r w:rsidR="00440100" w:rsidRPr="008C70B4">
        <w:rPr>
          <w:sz w:val="24"/>
          <w:szCs w:val="24"/>
        </w:rPr>
        <w:t>the topic of inquiry</w:t>
      </w:r>
      <w:r w:rsidRPr="008C70B4">
        <w:rPr>
          <w:sz w:val="24"/>
          <w:szCs w:val="24"/>
        </w:rPr>
        <w:t>?</w:t>
      </w:r>
      <w:r w:rsidR="00440100" w:rsidRPr="008C70B4">
        <w:rPr>
          <w:sz w:val="24"/>
          <w:szCs w:val="24"/>
        </w:rPr>
        <w:t xml:space="preserve"> </w:t>
      </w:r>
      <w:r w:rsidR="00053195" w:rsidRPr="00053195">
        <w:rPr>
          <w:color w:val="FF0000"/>
          <w:sz w:val="24"/>
          <w:szCs w:val="24"/>
        </w:rPr>
        <w:t>Effects of Stigma on Individuals Living with the Condition HIV/AIDS</w:t>
      </w:r>
    </w:p>
    <w:p w14:paraId="300F0D02" w14:textId="503229D9" w:rsidR="00440100" w:rsidRPr="009760E4" w:rsidRDefault="004012D2" w:rsidP="009760E4">
      <w:pPr>
        <w:pStyle w:val="ListParagraph"/>
        <w:numPr>
          <w:ilvl w:val="0"/>
          <w:numId w:val="12"/>
        </w:numPr>
        <w:tabs>
          <w:tab w:val="left" w:pos="4050"/>
        </w:tabs>
        <w:rPr>
          <w:b/>
          <w:sz w:val="24"/>
          <w:szCs w:val="24"/>
        </w:rPr>
      </w:pPr>
      <w:r w:rsidRPr="009760E4">
        <w:rPr>
          <w:sz w:val="24"/>
          <w:szCs w:val="24"/>
        </w:rPr>
        <w:t xml:space="preserve">How </w:t>
      </w:r>
      <w:r w:rsidR="00440100" w:rsidRPr="009760E4">
        <w:rPr>
          <w:sz w:val="24"/>
          <w:szCs w:val="24"/>
        </w:rPr>
        <w:t>prevalen</w:t>
      </w:r>
      <w:r w:rsidRPr="009760E4">
        <w:rPr>
          <w:sz w:val="24"/>
          <w:szCs w:val="24"/>
        </w:rPr>
        <w:t>t is this</w:t>
      </w:r>
      <w:r w:rsidR="00440100" w:rsidRPr="009760E4">
        <w:rPr>
          <w:sz w:val="24"/>
          <w:szCs w:val="24"/>
        </w:rPr>
        <w:t xml:space="preserve"> issue</w:t>
      </w:r>
      <w:r w:rsidRPr="009760E4">
        <w:rPr>
          <w:sz w:val="24"/>
          <w:szCs w:val="24"/>
        </w:rPr>
        <w:t>?</w:t>
      </w:r>
      <w:r w:rsidR="00440100" w:rsidRPr="009760E4">
        <w:rPr>
          <w:sz w:val="24"/>
          <w:szCs w:val="24"/>
        </w:rPr>
        <w:t xml:space="preserve"> (context)</w:t>
      </w:r>
    </w:p>
    <w:p w14:paraId="4C72E4E3" w14:textId="441D0A12" w:rsidR="00440100" w:rsidRPr="009760E4" w:rsidRDefault="004012D2" w:rsidP="009760E4">
      <w:pPr>
        <w:pStyle w:val="ListParagraph"/>
        <w:numPr>
          <w:ilvl w:val="0"/>
          <w:numId w:val="12"/>
        </w:numPr>
        <w:tabs>
          <w:tab w:val="left" w:pos="4050"/>
        </w:tabs>
        <w:rPr>
          <w:b/>
          <w:sz w:val="24"/>
          <w:szCs w:val="24"/>
        </w:rPr>
      </w:pPr>
      <w:r w:rsidRPr="009760E4">
        <w:rPr>
          <w:rFonts w:eastAsiaTheme="minorEastAsia" w:cs="Arial"/>
          <w:spacing w:val="-1"/>
          <w:sz w:val="24"/>
          <w:szCs w:val="24"/>
        </w:rPr>
        <w:t xml:space="preserve">What </w:t>
      </w:r>
      <w:r w:rsidRPr="009760E4">
        <w:rPr>
          <w:rFonts w:eastAsiaTheme="minorEastAsia" w:cs="Arial"/>
          <w:sz w:val="24"/>
          <w:szCs w:val="24"/>
        </w:rPr>
        <w:t>are</w:t>
      </w:r>
      <w:r w:rsidRPr="009760E4">
        <w:rPr>
          <w:rFonts w:eastAsiaTheme="minorEastAsia" w:cs="Arial"/>
          <w:spacing w:val="-2"/>
          <w:sz w:val="24"/>
          <w:szCs w:val="24"/>
        </w:rPr>
        <w:t xml:space="preserve"> </w:t>
      </w:r>
      <w:r w:rsidRPr="009760E4">
        <w:rPr>
          <w:rFonts w:eastAsiaTheme="minorEastAsia" w:cs="Arial"/>
          <w:sz w:val="24"/>
          <w:szCs w:val="24"/>
        </w:rPr>
        <w:t>the</w:t>
      </w:r>
      <w:r w:rsidRPr="009760E4">
        <w:rPr>
          <w:rFonts w:eastAsiaTheme="minorEastAsia" w:cs="Arial"/>
          <w:spacing w:val="-2"/>
          <w:sz w:val="24"/>
          <w:szCs w:val="24"/>
        </w:rPr>
        <w:t xml:space="preserve"> </w:t>
      </w:r>
      <w:r w:rsidRPr="009760E4">
        <w:rPr>
          <w:rFonts w:eastAsiaTheme="minorEastAsia" w:cs="Arial"/>
          <w:sz w:val="24"/>
          <w:szCs w:val="24"/>
        </w:rPr>
        <w:t>actual</w:t>
      </w:r>
      <w:r w:rsidRPr="009760E4">
        <w:rPr>
          <w:rFonts w:eastAsiaTheme="minorEastAsia" w:cs="Arial"/>
          <w:spacing w:val="-3"/>
          <w:sz w:val="24"/>
          <w:szCs w:val="24"/>
        </w:rPr>
        <w:t xml:space="preserve"> </w:t>
      </w:r>
      <w:r w:rsidRPr="009760E4">
        <w:rPr>
          <w:rFonts w:eastAsiaTheme="minorEastAsia" w:cs="Arial"/>
          <w:spacing w:val="-1"/>
          <w:sz w:val="24"/>
          <w:szCs w:val="24"/>
        </w:rPr>
        <w:t>and</w:t>
      </w:r>
      <w:r w:rsidRPr="009760E4">
        <w:rPr>
          <w:rFonts w:eastAsiaTheme="minorEastAsia" w:cs="Arial"/>
          <w:spacing w:val="-2"/>
          <w:sz w:val="24"/>
          <w:szCs w:val="24"/>
        </w:rPr>
        <w:t xml:space="preserve"> </w:t>
      </w:r>
      <w:r w:rsidRPr="009760E4">
        <w:rPr>
          <w:rFonts w:eastAsiaTheme="minorEastAsia" w:cs="Arial"/>
          <w:spacing w:val="-1"/>
          <w:sz w:val="24"/>
          <w:szCs w:val="24"/>
        </w:rPr>
        <w:t>potential implications</w:t>
      </w:r>
      <w:r w:rsidRPr="009760E4">
        <w:rPr>
          <w:rFonts w:eastAsiaTheme="minorEastAsia" w:cs="Arial"/>
          <w:spacing w:val="31"/>
          <w:sz w:val="24"/>
          <w:szCs w:val="24"/>
        </w:rPr>
        <w:t xml:space="preserve"> </w:t>
      </w:r>
      <w:r w:rsidRPr="009760E4">
        <w:rPr>
          <w:rFonts w:eastAsiaTheme="minorEastAsia" w:cs="Arial"/>
          <w:sz w:val="24"/>
          <w:szCs w:val="24"/>
        </w:rPr>
        <w:t>for</w:t>
      </w:r>
      <w:r w:rsidRPr="009760E4">
        <w:rPr>
          <w:rFonts w:eastAsiaTheme="minorEastAsia" w:cs="Arial"/>
          <w:spacing w:val="-1"/>
          <w:sz w:val="24"/>
          <w:szCs w:val="24"/>
        </w:rPr>
        <w:t xml:space="preserve"> </w:t>
      </w:r>
      <w:r w:rsidRPr="009760E4">
        <w:rPr>
          <w:rFonts w:eastAsiaTheme="minorEastAsia" w:cs="Arial"/>
          <w:sz w:val="24"/>
          <w:szCs w:val="24"/>
        </w:rPr>
        <w:t>the</w:t>
      </w:r>
      <w:r w:rsidRPr="009760E4">
        <w:rPr>
          <w:rFonts w:eastAsiaTheme="minorEastAsia" w:cs="Arial"/>
          <w:spacing w:val="-2"/>
          <w:sz w:val="24"/>
          <w:szCs w:val="24"/>
        </w:rPr>
        <w:t xml:space="preserve"> </w:t>
      </w:r>
      <w:r w:rsidRPr="009760E4">
        <w:rPr>
          <w:rFonts w:eastAsiaTheme="minorEastAsia" w:cs="Arial"/>
          <w:spacing w:val="-1"/>
          <w:sz w:val="24"/>
          <w:szCs w:val="24"/>
        </w:rPr>
        <w:t>health</w:t>
      </w:r>
      <w:r w:rsidRPr="009760E4">
        <w:rPr>
          <w:rFonts w:eastAsiaTheme="minorEastAsia" w:cs="Arial"/>
          <w:sz w:val="24"/>
          <w:szCs w:val="24"/>
        </w:rPr>
        <w:t xml:space="preserve"> </w:t>
      </w:r>
      <w:r w:rsidRPr="009760E4">
        <w:rPr>
          <w:rFonts w:eastAsiaTheme="minorEastAsia" w:cs="Arial"/>
          <w:spacing w:val="-2"/>
          <w:sz w:val="24"/>
          <w:szCs w:val="24"/>
        </w:rPr>
        <w:t>of</w:t>
      </w:r>
      <w:r w:rsidRPr="009760E4">
        <w:rPr>
          <w:rFonts w:eastAsiaTheme="minorEastAsia" w:cs="Arial"/>
          <w:spacing w:val="-1"/>
          <w:sz w:val="24"/>
          <w:szCs w:val="24"/>
        </w:rPr>
        <w:t xml:space="preserve"> </w:t>
      </w:r>
      <w:r w:rsidR="008C7F72" w:rsidRPr="009760E4">
        <w:rPr>
          <w:rFonts w:eastAsiaTheme="minorEastAsia" w:cs="Arial"/>
          <w:sz w:val="24"/>
          <w:szCs w:val="24"/>
        </w:rPr>
        <w:t>the members of the unique community as a result of the issue/problem</w:t>
      </w:r>
      <w:r w:rsidRPr="009760E4">
        <w:rPr>
          <w:rFonts w:eastAsiaTheme="minorEastAsia" w:cs="Arial"/>
          <w:spacing w:val="-1"/>
          <w:sz w:val="24"/>
          <w:szCs w:val="24"/>
        </w:rPr>
        <w:t>?</w:t>
      </w:r>
    </w:p>
    <w:p w14:paraId="6EC3A62A" w14:textId="5EF6066B" w:rsidR="00440100" w:rsidRPr="009760E4" w:rsidRDefault="004012D2" w:rsidP="009760E4">
      <w:pPr>
        <w:pStyle w:val="ListParagraph"/>
        <w:numPr>
          <w:ilvl w:val="0"/>
          <w:numId w:val="12"/>
        </w:numPr>
        <w:tabs>
          <w:tab w:val="left" w:pos="4050"/>
        </w:tabs>
        <w:rPr>
          <w:b/>
          <w:sz w:val="24"/>
          <w:szCs w:val="24"/>
        </w:rPr>
      </w:pPr>
      <w:r w:rsidRPr="009760E4">
        <w:rPr>
          <w:sz w:val="24"/>
          <w:szCs w:val="24"/>
        </w:rPr>
        <w:t>How does this r</w:t>
      </w:r>
      <w:r w:rsidR="007B0581" w:rsidRPr="009760E4">
        <w:rPr>
          <w:sz w:val="24"/>
          <w:szCs w:val="24"/>
        </w:rPr>
        <w:t>elate to t</w:t>
      </w:r>
      <w:r w:rsidR="00440100" w:rsidRPr="009760E4">
        <w:rPr>
          <w:sz w:val="24"/>
          <w:szCs w:val="24"/>
        </w:rPr>
        <w:t>he social determinants of health</w:t>
      </w:r>
      <w:r w:rsidR="008C70B4" w:rsidRPr="009760E4">
        <w:rPr>
          <w:sz w:val="24"/>
          <w:szCs w:val="24"/>
        </w:rPr>
        <w:t>?</w:t>
      </w:r>
    </w:p>
    <w:p w14:paraId="62CA80F5" w14:textId="43B14799" w:rsidR="00440100" w:rsidRPr="009760E4" w:rsidRDefault="004012D2" w:rsidP="009760E4">
      <w:pPr>
        <w:pStyle w:val="ListParagraph"/>
        <w:numPr>
          <w:ilvl w:val="0"/>
          <w:numId w:val="12"/>
        </w:numPr>
        <w:tabs>
          <w:tab w:val="left" w:pos="4050"/>
        </w:tabs>
        <w:rPr>
          <w:b/>
          <w:sz w:val="24"/>
          <w:szCs w:val="24"/>
        </w:rPr>
      </w:pPr>
      <w:r w:rsidRPr="009760E4">
        <w:rPr>
          <w:sz w:val="24"/>
          <w:szCs w:val="24"/>
        </w:rPr>
        <w:t xml:space="preserve">Which </w:t>
      </w:r>
      <w:r w:rsidR="008C7F72" w:rsidRPr="009760E4">
        <w:rPr>
          <w:sz w:val="24"/>
          <w:szCs w:val="24"/>
        </w:rPr>
        <w:t>CNO</w:t>
      </w:r>
      <w:r w:rsidR="007B0581" w:rsidRPr="009760E4">
        <w:rPr>
          <w:sz w:val="24"/>
          <w:szCs w:val="24"/>
        </w:rPr>
        <w:t xml:space="preserve"> ethical principles</w:t>
      </w:r>
      <w:r w:rsidRPr="009760E4">
        <w:rPr>
          <w:sz w:val="24"/>
          <w:szCs w:val="24"/>
        </w:rPr>
        <w:t xml:space="preserve"> are applicable?</w:t>
      </w:r>
    </w:p>
    <w:p w14:paraId="0DC21FD5" w14:textId="3A589AD9" w:rsidR="004012D2" w:rsidRPr="009760E4" w:rsidRDefault="004012D2" w:rsidP="009760E4">
      <w:pPr>
        <w:pStyle w:val="ListParagraph"/>
        <w:numPr>
          <w:ilvl w:val="0"/>
          <w:numId w:val="12"/>
        </w:numPr>
        <w:tabs>
          <w:tab w:val="left" w:pos="4050"/>
        </w:tabs>
        <w:rPr>
          <w:b/>
          <w:sz w:val="24"/>
          <w:szCs w:val="24"/>
        </w:rPr>
      </w:pPr>
      <w:r w:rsidRPr="009760E4">
        <w:rPr>
          <w:sz w:val="24"/>
          <w:szCs w:val="24"/>
        </w:rPr>
        <w:t>In what ways are nurses currently involved in this issue?</w:t>
      </w:r>
    </w:p>
    <w:p w14:paraId="6B4BE646" w14:textId="58254CBC" w:rsidR="00440100" w:rsidRPr="009760E4" w:rsidRDefault="007B0581" w:rsidP="009760E4">
      <w:pPr>
        <w:pStyle w:val="ListParagraph"/>
        <w:numPr>
          <w:ilvl w:val="0"/>
          <w:numId w:val="12"/>
        </w:numPr>
        <w:tabs>
          <w:tab w:val="left" w:pos="4050"/>
        </w:tabs>
        <w:rPr>
          <w:b/>
          <w:sz w:val="24"/>
          <w:szCs w:val="24"/>
        </w:rPr>
      </w:pPr>
      <w:r w:rsidRPr="009760E4">
        <w:rPr>
          <w:sz w:val="24"/>
          <w:szCs w:val="24"/>
        </w:rPr>
        <w:t>How can the r</w:t>
      </w:r>
      <w:r w:rsidR="00440100" w:rsidRPr="009760E4">
        <w:rPr>
          <w:sz w:val="24"/>
          <w:szCs w:val="24"/>
        </w:rPr>
        <w:t xml:space="preserve">ole of the RPN improve the outcomes for this </w:t>
      </w:r>
      <w:r w:rsidR="008C7F72" w:rsidRPr="009760E4">
        <w:rPr>
          <w:sz w:val="24"/>
          <w:szCs w:val="24"/>
        </w:rPr>
        <w:t>unique community / population</w:t>
      </w:r>
      <w:r w:rsidRPr="009760E4">
        <w:rPr>
          <w:sz w:val="24"/>
          <w:szCs w:val="24"/>
        </w:rPr>
        <w:t>?</w:t>
      </w:r>
    </w:p>
    <w:p w14:paraId="59CDF899" w14:textId="79C78CFA" w:rsidR="007B0581" w:rsidRPr="009760E4" w:rsidRDefault="00053195" w:rsidP="009760E4">
      <w:pPr>
        <w:pStyle w:val="ListParagraph"/>
        <w:numPr>
          <w:ilvl w:val="0"/>
          <w:numId w:val="12"/>
        </w:numPr>
        <w:tabs>
          <w:tab w:val="left" w:pos="4050"/>
        </w:tabs>
        <w:rPr>
          <w:b/>
          <w:sz w:val="24"/>
          <w:szCs w:val="24"/>
        </w:rPr>
      </w:pPr>
      <w:r w:rsidRPr="009760E4">
        <w:rPr>
          <w:color w:val="FF0000"/>
          <w:sz w:val="24"/>
          <w:szCs w:val="24"/>
        </w:rPr>
        <w:t xml:space="preserve">Statistic for group (50+) Integrates the role of the Community RPN with power, politics, and </w:t>
      </w:r>
      <w:r w:rsidR="009760E4" w:rsidRPr="009760E4">
        <w:rPr>
          <w:color w:val="FF0000"/>
          <w:sz w:val="24"/>
          <w:szCs w:val="24"/>
        </w:rPr>
        <w:t>advocacy (</w:t>
      </w:r>
      <w:r w:rsidRPr="009760E4">
        <w:rPr>
          <w:color w:val="FF0000"/>
          <w:sz w:val="24"/>
          <w:szCs w:val="24"/>
        </w:rPr>
        <w:t xml:space="preserve">it means, </w:t>
      </w:r>
      <w:r w:rsidRPr="009760E4">
        <w:rPr>
          <w:rFonts w:eastAsiaTheme="minorEastAsia" w:cs="Arial"/>
          <w:color w:val="FF0000"/>
          <w:spacing w:val="-1"/>
          <w:sz w:val="24"/>
          <w:szCs w:val="24"/>
        </w:rPr>
        <w:t>h</w:t>
      </w:r>
      <w:r w:rsidR="007B0581" w:rsidRPr="009760E4">
        <w:rPr>
          <w:rFonts w:eastAsiaTheme="minorEastAsia" w:cs="Arial"/>
          <w:color w:val="FF0000"/>
          <w:spacing w:val="-1"/>
          <w:sz w:val="24"/>
          <w:szCs w:val="24"/>
        </w:rPr>
        <w:t>ow</w:t>
      </w:r>
      <w:r w:rsidR="007B0581" w:rsidRPr="009760E4">
        <w:rPr>
          <w:rFonts w:eastAsiaTheme="minorEastAsia" w:cs="Arial"/>
          <w:color w:val="FF0000"/>
          <w:spacing w:val="-3"/>
          <w:sz w:val="24"/>
          <w:szCs w:val="24"/>
        </w:rPr>
        <w:t xml:space="preserve"> </w:t>
      </w:r>
      <w:r w:rsidR="007B0581" w:rsidRPr="009760E4">
        <w:rPr>
          <w:rFonts w:eastAsiaTheme="minorEastAsia" w:cs="Arial"/>
          <w:color w:val="FF0000"/>
          <w:sz w:val="24"/>
          <w:szCs w:val="24"/>
        </w:rPr>
        <w:t xml:space="preserve">can </w:t>
      </w:r>
      <w:r w:rsidR="007B0581" w:rsidRPr="009760E4">
        <w:rPr>
          <w:rFonts w:eastAsiaTheme="minorEastAsia" w:cs="Arial"/>
          <w:color w:val="FF0000"/>
          <w:spacing w:val="-1"/>
          <w:sz w:val="24"/>
          <w:szCs w:val="24"/>
        </w:rPr>
        <w:t>nurses</w:t>
      </w:r>
      <w:r w:rsidR="007B0581" w:rsidRPr="009760E4">
        <w:rPr>
          <w:rFonts w:eastAsiaTheme="minorEastAsia" w:cs="Arial"/>
          <w:color w:val="FF0000"/>
          <w:sz w:val="24"/>
          <w:szCs w:val="24"/>
        </w:rPr>
        <w:t xml:space="preserve"> use</w:t>
      </w:r>
      <w:r w:rsidR="007B0581" w:rsidRPr="009760E4">
        <w:rPr>
          <w:rFonts w:eastAsiaTheme="minorEastAsia" w:cs="Arial"/>
          <w:color w:val="FF0000"/>
          <w:spacing w:val="-2"/>
          <w:sz w:val="24"/>
          <w:szCs w:val="24"/>
        </w:rPr>
        <w:t xml:space="preserve"> power</w:t>
      </w:r>
      <w:r w:rsidR="007B0581" w:rsidRPr="009760E4">
        <w:rPr>
          <w:rFonts w:eastAsiaTheme="minorEastAsia" w:cs="Arial"/>
          <w:color w:val="FF0000"/>
          <w:spacing w:val="1"/>
          <w:sz w:val="24"/>
          <w:szCs w:val="24"/>
        </w:rPr>
        <w:t xml:space="preserve"> </w:t>
      </w:r>
      <w:r w:rsidR="007B0581" w:rsidRPr="009760E4">
        <w:rPr>
          <w:rFonts w:eastAsiaTheme="minorEastAsia" w:cs="Arial"/>
          <w:color w:val="FF0000"/>
          <w:spacing w:val="-1"/>
          <w:sz w:val="24"/>
          <w:szCs w:val="24"/>
        </w:rPr>
        <w:t>and</w:t>
      </w:r>
      <w:r w:rsidR="007B0581" w:rsidRPr="009760E4">
        <w:rPr>
          <w:rFonts w:eastAsiaTheme="minorEastAsia" w:cs="Arial"/>
          <w:color w:val="FF0000"/>
          <w:sz w:val="24"/>
          <w:szCs w:val="24"/>
        </w:rPr>
        <w:t xml:space="preserve"> </w:t>
      </w:r>
      <w:r w:rsidR="007B0581" w:rsidRPr="009760E4">
        <w:rPr>
          <w:rFonts w:eastAsiaTheme="minorEastAsia" w:cs="Arial"/>
          <w:color w:val="FF0000"/>
          <w:spacing w:val="-1"/>
          <w:sz w:val="24"/>
          <w:szCs w:val="24"/>
        </w:rPr>
        <w:t>policy</w:t>
      </w:r>
      <w:r w:rsidR="007B0581" w:rsidRPr="009760E4">
        <w:rPr>
          <w:rFonts w:eastAsiaTheme="minorEastAsia" w:cs="Arial"/>
          <w:color w:val="FF0000"/>
          <w:spacing w:val="-2"/>
          <w:sz w:val="24"/>
          <w:szCs w:val="24"/>
        </w:rPr>
        <w:t xml:space="preserve"> </w:t>
      </w:r>
      <w:r w:rsidR="007B0581" w:rsidRPr="009760E4">
        <w:rPr>
          <w:rFonts w:eastAsiaTheme="minorEastAsia" w:cs="Arial"/>
          <w:color w:val="FF0000"/>
          <w:sz w:val="24"/>
          <w:szCs w:val="24"/>
        </w:rPr>
        <w:t xml:space="preserve">to </w:t>
      </w:r>
      <w:r w:rsidR="007B0581" w:rsidRPr="009760E4">
        <w:rPr>
          <w:rFonts w:eastAsiaTheme="minorEastAsia" w:cs="Arial"/>
          <w:color w:val="FF0000"/>
          <w:spacing w:val="-1"/>
          <w:sz w:val="24"/>
          <w:szCs w:val="24"/>
        </w:rPr>
        <w:t>address</w:t>
      </w:r>
      <w:r w:rsidR="007B0581" w:rsidRPr="009760E4">
        <w:rPr>
          <w:rFonts w:eastAsiaTheme="minorEastAsia" w:cs="Arial"/>
          <w:color w:val="FF0000"/>
          <w:spacing w:val="33"/>
          <w:sz w:val="24"/>
          <w:szCs w:val="24"/>
        </w:rPr>
        <w:t xml:space="preserve"> </w:t>
      </w:r>
      <w:r w:rsidR="007B0581" w:rsidRPr="009760E4">
        <w:rPr>
          <w:rFonts w:eastAsiaTheme="minorEastAsia" w:cs="Arial"/>
          <w:color w:val="FF0000"/>
          <w:spacing w:val="-1"/>
          <w:sz w:val="24"/>
          <w:szCs w:val="24"/>
        </w:rPr>
        <w:t>this</w:t>
      </w:r>
      <w:r w:rsidR="007B0581" w:rsidRPr="009760E4">
        <w:rPr>
          <w:rFonts w:eastAsiaTheme="minorEastAsia" w:cs="Arial"/>
          <w:color w:val="FF0000"/>
          <w:spacing w:val="1"/>
          <w:sz w:val="24"/>
          <w:szCs w:val="24"/>
        </w:rPr>
        <w:t xml:space="preserve"> </w:t>
      </w:r>
      <w:r w:rsidR="007B0581" w:rsidRPr="009760E4">
        <w:rPr>
          <w:rFonts w:eastAsiaTheme="minorEastAsia" w:cs="Arial"/>
          <w:color w:val="FF0000"/>
          <w:spacing w:val="-1"/>
          <w:sz w:val="24"/>
          <w:szCs w:val="24"/>
        </w:rPr>
        <w:t>issue</w:t>
      </w:r>
      <w:r w:rsidR="007B0581" w:rsidRPr="009760E4">
        <w:rPr>
          <w:rFonts w:eastAsiaTheme="minorEastAsia" w:cs="Arial"/>
          <w:color w:val="FF0000"/>
          <w:spacing w:val="-2"/>
          <w:sz w:val="24"/>
          <w:szCs w:val="24"/>
        </w:rPr>
        <w:t xml:space="preserve"> </w:t>
      </w:r>
      <w:r w:rsidR="007B0581" w:rsidRPr="009760E4">
        <w:rPr>
          <w:rFonts w:eastAsiaTheme="minorEastAsia" w:cs="Arial"/>
          <w:color w:val="FF0000"/>
          <w:sz w:val="24"/>
          <w:szCs w:val="24"/>
        </w:rPr>
        <w:t xml:space="preserve">to </w:t>
      </w:r>
      <w:r w:rsidR="007B0581" w:rsidRPr="009760E4">
        <w:rPr>
          <w:rFonts w:eastAsiaTheme="minorEastAsia" w:cs="Arial"/>
          <w:color w:val="FF0000"/>
          <w:spacing w:val="-1"/>
          <w:sz w:val="24"/>
          <w:szCs w:val="24"/>
        </w:rPr>
        <w:t>benefit those</w:t>
      </w:r>
      <w:r w:rsidR="007B0581" w:rsidRPr="009760E4">
        <w:rPr>
          <w:rFonts w:eastAsiaTheme="minorEastAsia" w:cs="Arial"/>
          <w:color w:val="FF0000"/>
          <w:sz w:val="24"/>
          <w:szCs w:val="24"/>
        </w:rPr>
        <w:t xml:space="preserve"> </w:t>
      </w:r>
      <w:r w:rsidR="007B0581" w:rsidRPr="009760E4">
        <w:rPr>
          <w:rFonts w:eastAsiaTheme="minorEastAsia" w:cs="Arial"/>
          <w:color w:val="FF0000"/>
          <w:spacing w:val="-1"/>
          <w:sz w:val="24"/>
          <w:szCs w:val="24"/>
        </w:rPr>
        <w:t>affected</w:t>
      </w:r>
      <w:r w:rsidRPr="009760E4">
        <w:rPr>
          <w:rFonts w:eastAsiaTheme="minorEastAsia" w:cs="Arial"/>
          <w:color w:val="FF0000"/>
          <w:spacing w:val="-1"/>
          <w:sz w:val="24"/>
          <w:szCs w:val="24"/>
        </w:rPr>
        <w:t>)</w:t>
      </w:r>
      <w:r w:rsidR="007B0581" w:rsidRPr="009760E4">
        <w:rPr>
          <w:rFonts w:eastAsiaTheme="minorEastAsia" w:cs="Arial"/>
          <w:color w:val="FF0000"/>
          <w:spacing w:val="-1"/>
          <w:sz w:val="24"/>
          <w:szCs w:val="24"/>
        </w:rPr>
        <w:t>?</w:t>
      </w:r>
      <w:r w:rsidRPr="009760E4">
        <w:rPr>
          <w:rFonts w:eastAsiaTheme="minorEastAsia" w:cs="Arial"/>
          <w:color w:val="FF0000"/>
          <w:spacing w:val="-1"/>
          <w:sz w:val="24"/>
          <w:szCs w:val="24"/>
        </w:rPr>
        <w:t xml:space="preserve">  In Ontario </w:t>
      </w:r>
    </w:p>
    <w:p w14:paraId="4DC6F872" w14:textId="7778454F" w:rsidR="004012D2" w:rsidRPr="009760E4" w:rsidRDefault="004012D2" w:rsidP="009760E4">
      <w:pPr>
        <w:pStyle w:val="ListParagraph"/>
        <w:numPr>
          <w:ilvl w:val="0"/>
          <w:numId w:val="12"/>
        </w:numPr>
        <w:tabs>
          <w:tab w:val="left" w:pos="4050"/>
        </w:tabs>
        <w:rPr>
          <w:b/>
          <w:sz w:val="24"/>
          <w:szCs w:val="24"/>
        </w:rPr>
      </w:pPr>
      <w:r w:rsidRPr="009760E4">
        <w:rPr>
          <w:rFonts w:eastAsiaTheme="minorEastAsia" w:cs="Arial"/>
          <w:spacing w:val="-1"/>
          <w:sz w:val="24"/>
          <w:szCs w:val="24"/>
        </w:rPr>
        <w:t>What resources are available in Ontario to assist with this issue?</w:t>
      </w:r>
    </w:p>
    <w:p w14:paraId="653618B6" w14:textId="073C225D" w:rsidR="007B0581" w:rsidRPr="009760E4" w:rsidRDefault="007B0581" w:rsidP="009760E4">
      <w:pPr>
        <w:pStyle w:val="ListParagraph"/>
        <w:numPr>
          <w:ilvl w:val="0"/>
          <w:numId w:val="12"/>
        </w:numPr>
        <w:tabs>
          <w:tab w:val="left" w:pos="4050"/>
        </w:tabs>
        <w:rPr>
          <w:b/>
          <w:sz w:val="24"/>
          <w:szCs w:val="24"/>
        </w:rPr>
      </w:pPr>
      <w:bookmarkStart w:id="0" w:name="_GoBack"/>
      <w:bookmarkEnd w:id="0"/>
      <w:r w:rsidRPr="009760E4">
        <w:rPr>
          <w:rFonts w:eastAsiaTheme="minorEastAsia" w:cs="Arial"/>
          <w:spacing w:val="-1"/>
          <w:sz w:val="24"/>
          <w:szCs w:val="24"/>
        </w:rPr>
        <w:t>How does</w:t>
      </w:r>
      <w:r w:rsidRPr="009760E4">
        <w:rPr>
          <w:rFonts w:eastAsiaTheme="minorEastAsia" w:cs="Arial"/>
          <w:spacing w:val="1"/>
          <w:sz w:val="24"/>
          <w:szCs w:val="24"/>
        </w:rPr>
        <w:t xml:space="preserve"> </w:t>
      </w:r>
      <w:r w:rsidRPr="009760E4">
        <w:rPr>
          <w:rFonts w:eastAsiaTheme="minorEastAsia" w:cs="Arial"/>
          <w:spacing w:val="-1"/>
          <w:sz w:val="24"/>
          <w:szCs w:val="24"/>
        </w:rPr>
        <w:t>this</w:t>
      </w:r>
      <w:r w:rsidRPr="009760E4">
        <w:rPr>
          <w:rFonts w:eastAsiaTheme="minorEastAsia" w:cs="Arial"/>
          <w:spacing w:val="1"/>
          <w:sz w:val="24"/>
          <w:szCs w:val="24"/>
        </w:rPr>
        <w:t xml:space="preserve"> </w:t>
      </w:r>
      <w:r w:rsidRPr="009760E4">
        <w:rPr>
          <w:rFonts w:eastAsiaTheme="minorEastAsia" w:cs="Arial"/>
          <w:spacing w:val="-1"/>
          <w:sz w:val="24"/>
          <w:szCs w:val="24"/>
        </w:rPr>
        <w:t xml:space="preserve">issue highlight </w:t>
      </w:r>
      <w:r w:rsidRPr="009760E4">
        <w:rPr>
          <w:rFonts w:eastAsiaTheme="minorEastAsia" w:cs="Arial"/>
          <w:sz w:val="24"/>
          <w:szCs w:val="24"/>
        </w:rPr>
        <w:t xml:space="preserve">the </w:t>
      </w:r>
      <w:r w:rsidRPr="009760E4">
        <w:rPr>
          <w:rFonts w:eastAsiaTheme="minorEastAsia" w:cs="Arial"/>
          <w:spacing w:val="-1"/>
          <w:sz w:val="24"/>
          <w:szCs w:val="24"/>
        </w:rPr>
        <w:t>unfair</w:t>
      </w:r>
      <w:r w:rsidRPr="009760E4">
        <w:rPr>
          <w:rFonts w:eastAsiaTheme="minorEastAsia" w:cs="Arial"/>
          <w:spacing w:val="1"/>
          <w:sz w:val="24"/>
          <w:szCs w:val="24"/>
        </w:rPr>
        <w:t xml:space="preserve"> </w:t>
      </w:r>
      <w:r w:rsidRPr="009760E4">
        <w:rPr>
          <w:rFonts w:eastAsiaTheme="minorEastAsia" w:cs="Arial"/>
          <w:spacing w:val="-2"/>
          <w:sz w:val="24"/>
          <w:szCs w:val="24"/>
        </w:rPr>
        <w:t>or</w:t>
      </w:r>
      <w:r w:rsidRPr="009760E4">
        <w:rPr>
          <w:rFonts w:eastAsiaTheme="minorEastAsia" w:cs="Arial"/>
          <w:spacing w:val="23"/>
          <w:sz w:val="24"/>
          <w:szCs w:val="24"/>
        </w:rPr>
        <w:t xml:space="preserve"> </w:t>
      </w:r>
      <w:r w:rsidRPr="009760E4">
        <w:rPr>
          <w:rFonts w:eastAsiaTheme="minorEastAsia" w:cs="Arial"/>
          <w:spacing w:val="-1"/>
          <w:sz w:val="24"/>
          <w:szCs w:val="24"/>
        </w:rPr>
        <w:t>unequal</w:t>
      </w:r>
      <w:r w:rsidRPr="009760E4">
        <w:rPr>
          <w:rFonts w:eastAsiaTheme="minorEastAsia" w:cs="Arial"/>
          <w:spacing w:val="-3"/>
          <w:sz w:val="24"/>
          <w:szCs w:val="24"/>
        </w:rPr>
        <w:t xml:space="preserve"> </w:t>
      </w:r>
      <w:r w:rsidRPr="009760E4">
        <w:rPr>
          <w:rFonts w:eastAsiaTheme="minorEastAsia" w:cs="Arial"/>
          <w:spacing w:val="-1"/>
          <w:sz w:val="24"/>
          <w:szCs w:val="24"/>
        </w:rPr>
        <w:t xml:space="preserve">treatment </w:t>
      </w:r>
      <w:r w:rsidRPr="009760E4">
        <w:rPr>
          <w:rFonts w:eastAsiaTheme="minorEastAsia" w:cs="Arial"/>
          <w:spacing w:val="-2"/>
          <w:sz w:val="24"/>
          <w:szCs w:val="24"/>
        </w:rPr>
        <w:t>of</w:t>
      </w:r>
      <w:r w:rsidRPr="009760E4">
        <w:rPr>
          <w:rFonts w:eastAsiaTheme="minorEastAsia" w:cs="Arial"/>
          <w:spacing w:val="2"/>
          <w:sz w:val="24"/>
          <w:szCs w:val="24"/>
        </w:rPr>
        <w:t xml:space="preserve"> </w:t>
      </w:r>
      <w:r w:rsidR="008C7F72" w:rsidRPr="009760E4">
        <w:rPr>
          <w:rFonts w:eastAsiaTheme="minorEastAsia" w:cs="Arial"/>
          <w:sz w:val="24"/>
          <w:szCs w:val="24"/>
        </w:rPr>
        <w:t>members of this unique community</w:t>
      </w:r>
      <w:r w:rsidRPr="009760E4">
        <w:rPr>
          <w:rFonts w:eastAsiaTheme="minorEastAsia" w:cs="Arial"/>
          <w:sz w:val="24"/>
          <w:szCs w:val="24"/>
        </w:rPr>
        <w:t>?</w:t>
      </w:r>
    </w:p>
    <w:p w14:paraId="675EDC26" w14:textId="77777777" w:rsidR="007B0581" w:rsidRPr="008C70B4" w:rsidRDefault="007B0581" w:rsidP="007B0581">
      <w:pPr>
        <w:widowControl w:val="0"/>
        <w:tabs>
          <w:tab w:val="left" w:pos="463"/>
          <w:tab w:val="left" w:pos="4050"/>
        </w:tabs>
        <w:kinsoku w:val="0"/>
        <w:overflowPunct w:val="0"/>
        <w:autoSpaceDE w:val="0"/>
        <w:autoSpaceDN w:val="0"/>
        <w:adjustRightInd w:val="0"/>
        <w:spacing w:after="0" w:line="238" w:lineRule="auto"/>
        <w:ind w:right="748"/>
        <w:rPr>
          <w:rFonts w:ascii="Arial" w:eastAsiaTheme="minorEastAsia" w:hAnsi="Arial" w:cs="Arial"/>
          <w:sz w:val="24"/>
          <w:szCs w:val="24"/>
        </w:rPr>
      </w:pPr>
    </w:p>
    <w:sectPr w:rsidR="007B0581" w:rsidRPr="008C70B4" w:rsidSect="00E17CE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B1C4B8" w14:textId="77777777" w:rsidR="009E1F9B" w:rsidRDefault="009E1F9B" w:rsidP="008C7F72">
      <w:pPr>
        <w:spacing w:after="0" w:line="240" w:lineRule="auto"/>
      </w:pPr>
      <w:r>
        <w:separator/>
      </w:r>
    </w:p>
  </w:endnote>
  <w:endnote w:type="continuationSeparator" w:id="0">
    <w:p w14:paraId="771FEE08" w14:textId="77777777" w:rsidR="009E1F9B" w:rsidRDefault="009E1F9B" w:rsidP="008C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FA0A3" w14:textId="77777777" w:rsidR="009E1F9B" w:rsidRDefault="009E1F9B" w:rsidP="008C7F72">
      <w:pPr>
        <w:spacing w:after="0" w:line="240" w:lineRule="auto"/>
      </w:pPr>
      <w:r>
        <w:separator/>
      </w:r>
    </w:p>
  </w:footnote>
  <w:footnote w:type="continuationSeparator" w:id="0">
    <w:p w14:paraId="25A58671" w14:textId="77777777" w:rsidR="009E1F9B" w:rsidRDefault="009E1F9B" w:rsidP="008C7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21498" w14:textId="7BE25E7D" w:rsidR="008C7F72" w:rsidRPr="00E17CE3" w:rsidRDefault="008C7F72" w:rsidP="008C7F72">
    <w:pPr>
      <w:tabs>
        <w:tab w:val="left" w:pos="4050"/>
      </w:tabs>
      <w:rPr>
        <w:b/>
        <w:sz w:val="24"/>
        <w:szCs w:val="24"/>
      </w:rPr>
    </w:pPr>
    <w:r w:rsidRPr="00E17CE3">
      <w:rPr>
        <w:b/>
        <w:sz w:val="24"/>
        <w:szCs w:val="24"/>
      </w:rPr>
      <w:t xml:space="preserve">Nursing Issues, </w:t>
    </w:r>
    <w:r>
      <w:rPr>
        <w:b/>
        <w:sz w:val="24"/>
        <w:szCs w:val="24"/>
      </w:rPr>
      <w:t xml:space="preserve">Unique </w:t>
    </w:r>
    <w:r w:rsidRPr="00E17CE3">
      <w:rPr>
        <w:b/>
        <w:sz w:val="24"/>
        <w:szCs w:val="24"/>
      </w:rPr>
      <w:t>Community Health &amp; Social Responsib</w:t>
    </w:r>
    <w:r>
      <w:rPr>
        <w:b/>
        <w:sz w:val="24"/>
        <w:szCs w:val="24"/>
      </w:rPr>
      <w:t>ility Group Online Presentation</w:t>
    </w:r>
    <w:r w:rsidRPr="00E17CE3">
      <w:rPr>
        <w:b/>
        <w:sz w:val="24"/>
        <w:szCs w:val="24"/>
      </w:rPr>
      <w:t xml:space="preserve"> </w:t>
    </w:r>
  </w:p>
  <w:p w14:paraId="60C4E917" w14:textId="4570C922" w:rsidR="008C7F72" w:rsidRDefault="008C7F72">
    <w:pPr>
      <w:pStyle w:val="Header"/>
    </w:pPr>
  </w:p>
  <w:p w14:paraId="3AD1E447" w14:textId="77777777" w:rsidR="008C7F72" w:rsidRDefault="008C7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B"/>
    <w:multiLevelType w:val="multilevel"/>
    <w:tmpl w:val="0000088E"/>
    <w:lvl w:ilvl="0">
      <w:numFmt w:val="bullet"/>
      <w:lvlText w:val=""/>
      <w:lvlJc w:val="left"/>
      <w:pPr>
        <w:ind w:left="462" w:hanging="360"/>
      </w:pPr>
      <w:rPr>
        <w:rFonts w:ascii="Symbol" w:hAnsi="Symbol" w:cs="Symbol"/>
        <w:b w:val="0"/>
        <w:bCs w:val="0"/>
        <w:sz w:val="22"/>
        <w:szCs w:val="22"/>
      </w:rPr>
    </w:lvl>
    <w:lvl w:ilvl="1">
      <w:numFmt w:val="bullet"/>
      <w:lvlText w:val="•"/>
      <w:lvlJc w:val="left"/>
      <w:pPr>
        <w:ind w:left="964" w:hanging="360"/>
      </w:pPr>
    </w:lvl>
    <w:lvl w:ilvl="2">
      <w:numFmt w:val="bullet"/>
      <w:lvlText w:val="•"/>
      <w:lvlJc w:val="left"/>
      <w:pPr>
        <w:ind w:left="1465" w:hanging="360"/>
      </w:pPr>
    </w:lvl>
    <w:lvl w:ilvl="3">
      <w:numFmt w:val="bullet"/>
      <w:lvlText w:val="•"/>
      <w:lvlJc w:val="left"/>
      <w:pPr>
        <w:ind w:left="1967" w:hanging="360"/>
      </w:pPr>
    </w:lvl>
    <w:lvl w:ilvl="4">
      <w:numFmt w:val="bullet"/>
      <w:lvlText w:val="•"/>
      <w:lvlJc w:val="left"/>
      <w:pPr>
        <w:ind w:left="2469" w:hanging="360"/>
      </w:pPr>
    </w:lvl>
    <w:lvl w:ilvl="5">
      <w:numFmt w:val="bullet"/>
      <w:lvlText w:val="•"/>
      <w:lvlJc w:val="left"/>
      <w:pPr>
        <w:ind w:left="2971" w:hanging="360"/>
      </w:pPr>
    </w:lvl>
    <w:lvl w:ilvl="6">
      <w:numFmt w:val="bullet"/>
      <w:lvlText w:val="•"/>
      <w:lvlJc w:val="left"/>
      <w:pPr>
        <w:ind w:left="3473" w:hanging="360"/>
      </w:pPr>
    </w:lvl>
    <w:lvl w:ilvl="7">
      <w:numFmt w:val="bullet"/>
      <w:lvlText w:val="•"/>
      <w:lvlJc w:val="left"/>
      <w:pPr>
        <w:ind w:left="3975" w:hanging="360"/>
      </w:pPr>
    </w:lvl>
    <w:lvl w:ilvl="8">
      <w:numFmt w:val="bullet"/>
      <w:lvlText w:val="•"/>
      <w:lvlJc w:val="left"/>
      <w:pPr>
        <w:ind w:left="4476" w:hanging="360"/>
      </w:pPr>
    </w:lvl>
  </w:abstractNum>
  <w:abstractNum w:abstractNumId="1" w15:restartNumberingAfterBreak="0">
    <w:nsid w:val="0000040C"/>
    <w:multiLevelType w:val="multilevel"/>
    <w:tmpl w:val="0000088F"/>
    <w:lvl w:ilvl="0">
      <w:numFmt w:val="bullet"/>
      <w:lvlText w:val=""/>
      <w:lvlJc w:val="left"/>
      <w:pPr>
        <w:ind w:left="462" w:hanging="360"/>
      </w:pPr>
      <w:rPr>
        <w:rFonts w:ascii="Symbol" w:hAnsi="Symbol" w:cs="Symbol"/>
        <w:b w:val="0"/>
        <w:bCs w:val="0"/>
        <w:sz w:val="22"/>
        <w:szCs w:val="22"/>
      </w:rPr>
    </w:lvl>
    <w:lvl w:ilvl="1">
      <w:numFmt w:val="bullet"/>
      <w:lvlText w:val="•"/>
      <w:lvlJc w:val="left"/>
      <w:pPr>
        <w:ind w:left="964" w:hanging="360"/>
      </w:pPr>
    </w:lvl>
    <w:lvl w:ilvl="2">
      <w:numFmt w:val="bullet"/>
      <w:lvlText w:val="•"/>
      <w:lvlJc w:val="left"/>
      <w:pPr>
        <w:ind w:left="1465" w:hanging="360"/>
      </w:pPr>
    </w:lvl>
    <w:lvl w:ilvl="3">
      <w:numFmt w:val="bullet"/>
      <w:lvlText w:val="•"/>
      <w:lvlJc w:val="left"/>
      <w:pPr>
        <w:ind w:left="1967" w:hanging="360"/>
      </w:pPr>
    </w:lvl>
    <w:lvl w:ilvl="4">
      <w:numFmt w:val="bullet"/>
      <w:lvlText w:val="•"/>
      <w:lvlJc w:val="left"/>
      <w:pPr>
        <w:ind w:left="2469" w:hanging="360"/>
      </w:pPr>
    </w:lvl>
    <w:lvl w:ilvl="5">
      <w:numFmt w:val="bullet"/>
      <w:lvlText w:val="•"/>
      <w:lvlJc w:val="left"/>
      <w:pPr>
        <w:ind w:left="2971" w:hanging="360"/>
      </w:pPr>
    </w:lvl>
    <w:lvl w:ilvl="6">
      <w:numFmt w:val="bullet"/>
      <w:lvlText w:val="•"/>
      <w:lvlJc w:val="left"/>
      <w:pPr>
        <w:ind w:left="3473" w:hanging="360"/>
      </w:pPr>
    </w:lvl>
    <w:lvl w:ilvl="7">
      <w:numFmt w:val="bullet"/>
      <w:lvlText w:val="•"/>
      <w:lvlJc w:val="left"/>
      <w:pPr>
        <w:ind w:left="3975" w:hanging="360"/>
      </w:pPr>
    </w:lvl>
    <w:lvl w:ilvl="8">
      <w:numFmt w:val="bullet"/>
      <w:lvlText w:val="•"/>
      <w:lvlJc w:val="left"/>
      <w:pPr>
        <w:ind w:left="4476" w:hanging="360"/>
      </w:pPr>
    </w:lvl>
  </w:abstractNum>
  <w:abstractNum w:abstractNumId="2" w15:restartNumberingAfterBreak="0">
    <w:nsid w:val="0000040D"/>
    <w:multiLevelType w:val="multilevel"/>
    <w:tmpl w:val="00000890"/>
    <w:lvl w:ilvl="0">
      <w:numFmt w:val="bullet"/>
      <w:lvlText w:val=""/>
      <w:lvlJc w:val="left"/>
      <w:pPr>
        <w:ind w:left="462" w:hanging="360"/>
      </w:pPr>
      <w:rPr>
        <w:rFonts w:ascii="Symbol" w:hAnsi="Symbol" w:cs="Symbol"/>
        <w:b w:val="0"/>
        <w:bCs w:val="0"/>
        <w:sz w:val="22"/>
        <w:szCs w:val="22"/>
      </w:rPr>
    </w:lvl>
    <w:lvl w:ilvl="1">
      <w:numFmt w:val="bullet"/>
      <w:lvlText w:val="•"/>
      <w:lvlJc w:val="left"/>
      <w:pPr>
        <w:ind w:left="964" w:hanging="360"/>
      </w:pPr>
    </w:lvl>
    <w:lvl w:ilvl="2">
      <w:numFmt w:val="bullet"/>
      <w:lvlText w:val="•"/>
      <w:lvlJc w:val="left"/>
      <w:pPr>
        <w:ind w:left="1465" w:hanging="360"/>
      </w:pPr>
    </w:lvl>
    <w:lvl w:ilvl="3">
      <w:numFmt w:val="bullet"/>
      <w:lvlText w:val="•"/>
      <w:lvlJc w:val="left"/>
      <w:pPr>
        <w:ind w:left="1967" w:hanging="360"/>
      </w:pPr>
    </w:lvl>
    <w:lvl w:ilvl="4">
      <w:numFmt w:val="bullet"/>
      <w:lvlText w:val="•"/>
      <w:lvlJc w:val="left"/>
      <w:pPr>
        <w:ind w:left="2469" w:hanging="360"/>
      </w:pPr>
    </w:lvl>
    <w:lvl w:ilvl="5">
      <w:numFmt w:val="bullet"/>
      <w:lvlText w:val="•"/>
      <w:lvlJc w:val="left"/>
      <w:pPr>
        <w:ind w:left="2971" w:hanging="360"/>
      </w:pPr>
    </w:lvl>
    <w:lvl w:ilvl="6">
      <w:numFmt w:val="bullet"/>
      <w:lvlText w:val="•"/>
      <w:lvlJc w:val="left"/>
      <w:pPr>
        <w:ind w:left="3473" w:hanging="360"/>
      </w:pPr>
    </w:lvl>
    <w:lvl w:ilvl="7">
      <w:numFmt w:val="bullet"/>
      <w:lvlText w:val="•"/>
      <w:lvlJc w:val="left"/>
      <w:pPr>
        <w:ind w:left="3975" w:hanging="360"/>
      </w:pPr>
    </w:lvl>
    <w:lvl w:ilvl="8">
      <w:numFmt w:val="bullet"/>
      <w:lvlText w:val="•"/>
      <w:lvlJc w:val="left"/>
      <w:pPr>
        <w:ind w:left="4476" w:hanging="360"/>
      </w:pPr>
    </w:lvl>
  </w:abstractNum>
  <w:abstractNum w:abstractNumId="3" w15:restartNumberingAfterBreak="0">
    <w:nsid w:val="0000042A"/>
    <w:multiLevelType w:val="multilevel"/>
    <w:tmpl w:val="000008AD"/>
    <w:lvl w:ilvl="0">
      <w:numFmt w:val="bullet"/>
      <w:lvlText w:val=""/>
      <w:lvlJc w:val="left"/>
      <w:pPr>
        <w:ind w:left="822" w:hanging="360"/>
      </w:pPr>
      <w:rPr>
        <w:rFonts w:ascii="Symbol" w:hAnsi="Symbol" w:cs="Symbol"/>
        <w:b w:val="0"/>
        <w:bCs w:val="0"/>
        <w:sz w:val="22"/>
        <w:szCs w:val="22"/>
      </w:rPr>
    </w:lvl>
    <w:lvl w:ilvl="1">
      <w:numFmt w:val="bullet"/>
      <w:lvlText w:val="•"/>
      <w:lvlJc w:val="left"/>
      <w:pPr>
        <w:ind w:left="1287" w:hanging="360"/>
      </w:pPr>
    </w:lvl>
    <w:lvl w:ilvl="2">
      <w:numFmt w:val="bullet"/>
      <w:lvlText w:val="•"/>
      <w:lvlJc w:val="left"/>
      <w:pPr>
        <w:ind w:left="1753" w:hanging="360"/>
      </w:pPr>
    </w:lvl>
    <w:lvl w:ilvl="3">
      <w:numFmt w:val="bullet"/>
      <w:lvlText w:val="•"/>
      <w:lvlJc w:val="left"/>
      <w:pPr>
        <w:ind w:left="2219" w:hanging="360"/>
      </w:pPr>
    </w:lvl>
    <w:lvl w:ilvl="4">
      <w:numFmt w:val="bullet"/>
      <w:lvlText w:val="•"/>
      <w:lvlJc w:val="left"/>
      <w:pPr>
        <w:ind w:left="2685" w:hanging="360"/>
      </w:pPr>
    </w:lvl>
    <w:lvl w:ilvl="5">
      <w:numFmt w:val="bullet"/>
      <w:lvlText w:val="•"/>
      <w:lvlJc w:val="left"/>
      <w:pPr>
        <w:ind w:left="3151" w:hanging="360"/>
      </w:pPr>
    </w:lvl>
    <w:lvl w:ilvl="6">
      <w:numFmt w:val="bullet"/>
      <w:lvlText w:val="•"/>
      <w:lvlJc w:val="left"/>
      <w:pPr>
        <w:ind w:left="3617" w:hanging="360"/>
      </w:pPr>
    </w:lvl>
    <w:lvl w:ilvl="7">
      <w:numFmt w:val="bullet"/>
      <w:lvlText w:val="•"/>
      <w:lvlJc w:val="left"/>
      <w:pPr>
        <w:ind w:left="4083" w:hanging="360"/>
      </w:pPr>
    </w:lvl>
    <w:lvl w:ilvl="8">
      <w:numFmt w:val="bullet"/>
      <w:lvlText w:val="•"/>
      <w:lvlJc w:val="left"/>
      <w:pPr>
        <w:ind w:left="4548" w:hanging="360"/>
      </w:pPr>
    </w:lvl>
  </w:abstractNum>
  <w:abstractNum w:abstractNumId="4" w15:restartNumberingAfterBreak="0">
    <w:nsid w:val="03CD7A28"/>
    <w:multiLevelType w:val="hybridMultilevel"/>
    <w:tmpl w:val="CE28574C"/>
    <w:lvl w:ilvl="0" w:tplc="9170FF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E3042"/>
    <w:multiLevelType w:val="hybridMultilevel"/>
    <w:tmpl w:val="1B3A0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A90D9D"/>
    <w:multiLevelType w:val="hybridMultilevel"/>
    <w:tmpl w:val="F1B8C6DE"/>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58F1889"/>
    <w:multiLevelType w:val="hybridMultilevel"/>
    <w:tmpl w:val="EA266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8E4B9F"/>
    <w:multiLevelType w:val="hybridMultilevel"/>
    <w:tmpl w:val="8ECE0D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8E6E13"/>
    <w:multiLevelType w:val="hybridMultilevel"/>
    <w:tmpl w:val="A986FE38"/>
    <w:lvl w:ilvl="0" w:tplc="02E0A00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2319DA"/>
    <w:multiLevelType w:val="hybridMultilevel"/>
    <w:tmpl w:val="F5D468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C385C6D"/>
    <w:multiLevelType w:val="hybridMultilevel"/>
    <w:tmpl w:val="F4BC5D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4"/>
  </w:num>
  <w:num w:numId="3">
    <w:abstractNumId w:val="10"/>
  </w:num>
  <w:num w:numId="4">
    <w:abstractNumId w:val="8"/>
  </w:num>
  <w:num w:numId="5">
    <w:abstractNumId w:val="5"/>
  </w:num>
  <w:num w:numId="6">
    <w:abstractNumId w:val="11"/>
  </w:num>
  <w:num w:numId="7">
    <w:abstractNumId w:val="7"/>
  </w:num>
  <w:num w:numId="8">
    <w:abstractNumId w:val="0"/>
  </w:num>
  <w:num w:numId="9">
    <w:abstractNumId w:val="3"/>
  </w:num>
  <w:num w:numId="10">
    <w:abstractNumId w:val="1"/>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724"/>
    <w:rsid w:val="00027EF0"/>
    <w:rsid w:val="00053195"/>
    <w:rsid w:val="00077383"/>
    <w:rsid w:val="00095384"/>
    <w:rsid w:val="00190F92"/>
    <w:rsid w:val="004012D2"/>
    <w:rsid w:val="00440100"/>
    <w:rsid w:val="005E675B"/>
    <w:rsid w:val="006E22B0"/>
    <w:rsid w:val="007B0581"/>
    <w:rsid w:val="008C70B4"/>
    <w:rsid w:val="008C7F72"/>
    <w:rsid w:val="009760E4"/>
    <w:rsid w:val="009D2B91"/>
    <w:rsid w:val="009E1F9B"/>
    <w:rsid w:val="009F567A"/>
    <w:rsid w:val="00A12190"/>
    <w:rsid w:val="00A20E68"/>
    <w:rsid w:val="00A62E5F"/>
    <w:rsid w:val="00B10F9A"/>
    <w:rsid w:val="00B37D6E"/>
    <w:rsid w:val="00BE64F0"/>
    <w:rsid w:val="00C90CF6"/>
    <w:rsid w:val="00E14A4B"/>
    <w:rsid w:val="00E17CE3"/>
    <w:rsid w:val="00E5375C"/>
    <w:rsid w:val="00E625DE"/>
    <w:rsid w:val="00EF5B4E"/>
    <w:rsid w:val="00F21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E271E"/>
  <w15:chartTrackingRefBased/>
  <w15:docId w15:val="{ED69B4E5-AD40-4FCA-8F39-F3870BC6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10F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67A"/>
    <w:pPr>
      <w:ind w:left="720"/>
      <w:contextualSpacing/>
    </w:pPr>
  </w:style>
  <w:style w:type="character" w:customStyle="1" w:styleId="Heading1Char">
    <w:name w:val="Heading 1 Char"/>
    <w:basedOn w:val="DefaultParagraphFont"/>
    <w:link w:val="Heading1"/>
    <w:uiPriority w:val="9"/>
    <w:rsid w:val="00B10F9A"/>
    <w:rPr>
      <w:rFonts w:ascii="Times New Roman" w:eastAsia="Times New Roman" w:hAnsi="Times New Roman" w:cs="Times New Roman"/>
      <w:b/>
      <w:bCs/>
      <w:kern w:val="36"/>
      <w:sz w:val="48"/>
      <w:szCs w:val="48"/>
    </w:rPr>
  </w:style>
  <w:style w:type="paragraph" w:customStyle="1" w:styleId="Default">
    <w:name w:val="Default"/>
    <w:rsid w:val="007B0581"/>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C7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0B4"/>
    <w:rPr>
      <w:rFonts w:ascii="Segoe UI" w:hAnsi="Segoe UI" w:cs="Segoe UI"/>
      <w:sz w:val="18"/>
      <w:szCs w:val="18"/>
    </w:rPr>
  </w:style>
  <w:style w:type="paragraph" w:styleId="Header">
    <w:name w:val="header"/>
    <w:basedOn w:val="Normal"/>
    <w:link w:val="HeaderChar"/>
    <w:uiPriority w:val="99"/>
    <w:unhideWhenUsed/>
    <w:rsid w:val="008C7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F72"/>
  </w:style>
  <w:style w:type="paragraph" w:styleId="Footer">
    <w:name w:val="footer"/>
    <w:basedOn w:val="Normal"/>
    <w:link w:val="FooterChar"/>
    <w:uiPriority w:val="99"/>
    <w:unhideWhenUsed/>
    <w:rsid w:val="008C7F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5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Centennial College</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Leatherdale</dc:creator>
  <cp:keywords/>
  <dc:description/>
  <cp:lastModifiedBy>priscila oliveira oliveira</cp:lastModifiedBy>
  <cp:revision>4</cp:revision>
  <cp:lastPrinted>2018-02-28T18:40:00Z</cp:lastPrinted>
  <dcterms:created xsi:type="dcterms:W3CDTF">2020-03-13T17:26:00Z</dcterms:created>
  <dcterms:modified xsi:type="dcterms:W3CDTF">2020-03-27T01:57:00Z</dcterms:modified>
</cp:coreProperties>
</file>